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54E" w:rsidRPr="00C57D9E" w:rsidRDefault="00A2154E" w:rsidP="00A2154E">
      <w:pPr>
        <w:rPr>
          <w:rFonts w:ascii="TH SarabunIT๙" w:hAnsi="TH SarabunIT๙" w:cs="TH SarabunIT๙"/>
        </w:rPr>
      </w:pPr>
      <w:r w:rsidRPr="00C57D9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94F68" wp14:editId="46883DBF">
                <wp:simplePos x="0" y="0"/>
                <wp:positionH relativeFrom="column">
                  <wp:posOffset>4515761</wp:posOffset>
                </wp:positionH>
                <wp:positionV relativeFrom="paragraph">
                  <wp:posOffset>-500380</wp:posOffset>
                </wp:positionV>
                <wp:extent cx="1622066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2066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154E" w:rsidRPr="00A2154E" w:rsidRDefault="00A2154E" w:rsidP="00A2154E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A2154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A2154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  <w:r w:rsidRPr="00A2154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r w:rsidRPr="00A2154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-1</w:t>
                            </w:r>
                          </w:p>
                          <w:p w:rsidR="00A2154E" w:rsidRPr="00A2154E" w:rsidRDefault="00A2154E" w:rsidP="00A2154E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A2154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 w:rsidRPr="00A2154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994F6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355.55pt;margin-top:-39.4pt;width:127.7pt;height:3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" filled="f" stroked="f">
                <v:textbox style="mso-fit-shape-to-text:t">
                  <w:txbxContent>
                    <w:p w:rsidR="00A2154E" w:rsidRPr="00A2154E" w:rsidRDefault="00A2154E" w:rsidP="00A2154E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A2154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A2154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</w:t>
                      </w:r>
                      <w:r w:rsidRPr="00A2154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1</w:t>
                      </w:r>
                      <w:r w:rsidRPr="00A2154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-1</w:t>
                      </w:r>
                    </w:p>
                    <w:p w:rsidR="00A2154E" w:rsidRPr="00A2154E" w:rsidRDefault="00A2154E" w:rsidP="00A2154E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A2154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 w:rsidRPr="00A2154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A2154E" w:rsidRPr="00A2154E" w:rsidRDefault="00A2154E" w:rsidP="00A2154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OLE_LINK2"/>
      <w:r w:rsidRPr="00A2154E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การจัดทำแบบสรุปโครงการแบบย่อ (</w:t>
      </w:r>
      <w:r w:rsidRPr="00A2154E">
        <w:rPr>
          <w:rFonts w:ascii="TH SarabunPSK" w:hAnsi="TH SarabunPSK" w:cs="TH SarabunPSK"/>
          <w:b/>
          <w:bCs/>
          <w:sz w:val="32"/>
          <w:szCs w:val="32"/>
        </w:rPr>
        <w:t>Project Brief</w:t>
      </w:r>
      <w:r w:rsidRPr="00A2154E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ของทุกโครงการภายใต้งบประมาณของจังหวัด</w:t>
      </w:r>
    </w:p>
    <w:p w:rsidR="00A2154E" w:rsidRPr="00A2154E" w:rsidRDefault="00A2154E" w:rsidP="00A2154E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2154E">
        <w:rPr>
          <w:rFonts w:ascii="TH SarabunPSK" w:hAnsi="TH SarabunPSK" w:cs="TH SarabunPSK"/>
          <w:b/>
          <w:bCs/>
          <w:sz w:val="32"/>
          <w:szCs w:val="32"/>
          <w:cs/>
        </w:rPr>
        <w:tab/>
        <w:t>แบบสรุปโครงการแบบย่อ (</w:t>
      </w:r>
      <w:r w:rsidRPr="00A2154E">
        <w:rPr>
          <w:rFonts w:ascii="TH SarabunPSK" w:hAnsi="TH SarabunPSK" w:cs="TH SarabunPSK"/>
          <w:b/>
          <w:bCs/>
          <w:sz w:val="32"/>
          <w:szCs w:val="32"/>
        </w:rPr>
        <w:t>Project Brief)</w:t>
      </w:r>
      <w:bookmarkStart w:id="1" w:name="_GoBack"/>
      <w:bookmarkEnd w:id="1"/>
    </w:p>
    <w:p w:rsidR="00A2154E" w:rsidRPr="00A2154E" w:rsidRDefault="00A2154E" w:rsidP="00A2154E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2154E" w:rsidRPr="00A2154E" w:rsidRDefault="00A2154E" w:rsidP="00A2154E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A2154E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ประเด็นการพัฒนาจังหวัด ..................................................................</w:t>
      </w:r>
    </w:p>
    <w:p w:rsidR="00A2154E" w:rsidRPr="00A2154E" w:rsidRDefault="00A2154E" w:rsidP="00A2154E">
      <w:pPr>
        <w:ind w:firstLine="567"/>
        <w:rPr>
          <w:rFonts w:ascii="TH SarabunPSK" w:hAnsi="TH SarabunPSK" w:cs="TH SarabunPSK"/>
          <w:sz w:val="32"/>
          <w:szCs w:val="32"/>
          <w:cs/>
        </w:rPr>
      </w:pPr>
      <w:r w:rsidRPr="00A2154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</w:t>
      </w:r>
      <w:r w:rsidRPr="00A2154E">
        <w:rPr>
          <w:rFonts w:ascii="TH SarabunPSK" w:hAnsi="TH SarabunPSK" w:cs="TH SarabunPSK"/>
          <w:i/>
          <w:iCs/>
          <w:sz w:val="32"/>
          <w:szCs w:val="32"/>
          <w:u w:val="dotted"/>
          <w:cs/>
        </w:rPr>
        <w:t>(เป็นโครงการภายใต้แผนงาน ตามแบบ จ.</w:t>
      </w:r>
      <w:r>
        <w:rPr>
          <w:rFonts w:ascii="TH SarabunPSK" w:hAnsi="TH SarabunPSK" w:cs="TH SarabunPSK" w:hint="cs"/>
          <w:i/>
          <w:iCs/>
          <w:sz w:val="32"/>
          <w:szCs w:val="32"/>
          <w:u w:val="dotted"/>
          <w:cs/>
        </w:rPr>
        <w:t>1</w:t>
      </w:r>
      <w:r w:rsidRPr="00A2154E">
        <w:rPr>
          <w:rFonts w:ascii="TH SarabunPSK" w:hAnsi="TH SarabunPSK" w:cs="TH SarabunPSK"/>
          <w:i/>
          <w:iCs/>
          <w:sz w:val="32"/>
          <w:szCs w:val="32"/>
          <w:u w:val="dotted"/>
          <w:cs/>
        </w:rPr>
        <w:t>)</w:t>
      </w:r>
    </w:p>
    <w:p w:rsidR="00A2154E" w:rsidRPr="00A2154E" w:rsidRDefault="00A2154E" w:rsidP="00A2154E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508"/>
        <w:gridCol w:w="4597"/>
      </w:tblGrid>
      <w:tr w:rsidR="00A2154E" w:rsidRPr="00A2154E" w:rsidTr="00CC7DFC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A2154E" w:rsidRPr="00A2154E" w:rsidRDefault="00A2154E" w:rsidP="00CC7DFC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2154E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A2154E" w:rsidRPr="00A2154E" w:rsidRDefault="00A2154E" w:rsidP="00CC7DFC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2154E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A2154E" w:rsidRPr="00A2154E" w:rsidRDefault="00A2154E" w:rsidP="00A2154E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ระบุชื่อโครงการในบัญชีรายการชุดโครงการ</w:t>
            </w:r>
            <w:r w:rsidRPr="00A215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ในแบบ จ.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2.  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ระบุถึงที่มาที่ไป หลักการและเหตุผลของโครงการ</w:t>
            </w: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ระบุวัตถุประสงค์สำคัญของโครงการ ที่จะส่งผลต่อความสำเร็จตามประเด็นการพัฒนา</w:t>
            </w:r>
          </w:p>
        </w:tc>
      </w:tr>
      <w:tr w:rsidR="00A2154E" w:rsidRPr="00A2154E" w:rsidTr="00CC7DFC">
        <w:tc>
          <w:tcPr>
            <w:tcW w:w="2164" w:type="pct"/>
            <w:shd w:val="clear" w:color="auto" w:fill="auto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ระบุตัวชี้วัดและค่าเป้าหมาย</w:t>
            </w:r>
            <w:r w:rsidRPr="00A215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จากการดำเนินโครงการ</w:t>
            </w: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ระบุพื้นที่เป้าหมายของโครงการ</w:t>
            </w: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54E">
              <w:rPr>
                <w:rFonts w:ascii="TH SarabunPSK" w:hAnsi="TH SarabunPSK" w:cs="TH SarabunPSK"/>
                <w:sz w:val="32"/>
                <w:szCs w:val="32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A2154E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r w:rsidRPr="00A215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A2154E" w:rsidRPr="00A2154E" w:rsidRDefault="00A2154E" w:rsidP="00CC7DF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A2154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A2154E" w:rsidRPr="00A2154E" w:rsidRDefault="00A2154E" w:rsidP="00CC7DF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A2154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A2154E" w:rsidRPr="00A2154E" w:rsidRDefault="00A2154E" w:rsidP="00CC7DFC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A2154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A2154E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.2 </w:t>
            </w:r>
            <w:r w:rsidRPr="00A215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A2154E" w:rsidRPr="00A2154E" w:rsidRDefault="00A2154E" w:rsidP="00CC7DF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A2154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A2154E" w:rsidRPr="00A2154E" w:rsidRDefault="00A2154E" w:rsidP="00CC7DF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A2154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A2154E" w:rsidRPr="00A2154E" w:rsidRDefault="00A2154E" w:rsidP="00CC7DFC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A2154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ระบุหน่วยงานรับผิดชอบในการดำเนินโครงการ</w:t>
            </w: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ระบุระยะเวลาในการดำเนินโครงการ</w:t>
            </w: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ระบุงบประมาณที่ใช้ในการดำเนินโครงการ และแหล่งที่มาของงบประมาณ</w:t>
            </w: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ระบุผลผลิตของโครงการ</w:t>
            </w:r>
          </w:p>
        </w:tc>
      </w:tr>
      <w:tr w:rsidR="00A2154E" w:rsidRPr="00A2154E" w:rsidTr="00CC7DFC">
        <w:tc>
          <w:tcPr>
            <w:tcW w:w="2164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11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A2154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836" w:type="pct"/>
          </w:tcPr>
          <w:p w:rsidR="00A2154E" w:rsidRPr="00A2154E" w:rsidRDefault="00A2154E" w:rsidP="00CC7D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ระบุผลที่คาดว่าจะได้รับจากการดำเนินโครงการ ในลักษณะของผลลัพธ์ (</w:t>
            </w: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Outcome)</w:t>
            </w:r>
            <w:r w:rsidRPr="00A2154E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และเป็นผลลัพธ์</w:t>
            </w:r>
            <w:r w:rsidRPr="00A2154E">
              <w:rPr>
                <w:rFonts w:ascii="TH SarabunPSK" w:hAnsi="TH SarabunPSK" w:cs="TH SarabunPSK"/>
                <w:sz w:val="32"/>
                <w:szCs w:val="32"/>
                <w:cs/>
              </w:rPr>
              <w:t>ที่สามารถวัดผลได้อย่างเป็นรูปธรรม</w:t>
            </w:r>
            <w:r w:rsidRPr="00A2154E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ทั้งเชิงปริมาณและเชิงคุณภาพ</w:t>
            </w:r>
          </w:p>
        </w:tc>
      </w:tr>
      <w:bookmarkEnd w:id="0"/>
    </w:tbl>
    <w:p w:rsidR="00A2154E" w:rsidRPr="00C57D9E" w:rsidRDefault="00A2154E" w:rsidP="00A2154E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204731" w:rsidRPr="00A2154E" w:rsidRDefault="00204731" w:rsidP="00A2154E"/>
    <w:sectPr w:rsidR="00204731" w:rsidRPr="00A2154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4E"/>
    <w:rsid w:val="00204731"/>
    <w:rsid w:val="003958C3"/>
    <w:rsid w:val="00A2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C1437D-6ABA-4C78-A229-3414DCB48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54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154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A2154E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A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2020-07-16T08:36:00Z</dcterms:created>
  <dcterms:modified xsi:type="dcterms:W3CDTF">2020-07-16T08:38:00Z</dcterms:modified>
</cp:coreProperties>
</file>